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6" w:rsidRDefault="00AB6006" w:rsidP="00AB6006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ПРОФИЛАКТИКА ГРИППА И ОРВИ</w:t>
      </w:r>
    </w:p>
    <w:p w:rsidR="00AB6006" w:rsidRDefault="00AB6006" w:rsidP="00AB6006">
      <w:pPr>
        <w:pStyle w:val="a5"/>
        <w:jc w:val="center"/>
        <w:rPr>
          <w:rFonts w:ascii="Verdana" w:hAnsi="Verdana"/>
          <w:color w:val="636363"/>
        </w:rPr>
      </w:pPr>
      <w:r>
        <w:rPr>
          <w:rFonts w:ascii="Verdana" w:hAnsi="Verdana"/>
          <w:noProof/>
          <w:color w:val="636363"/>
          <w:lang w:eastAsia="ru-RU"/>
        </w:rPr>
        <w:drawing>
          <wp:inline distT="0" distB="0" distL="0" distR="0">
            <wp:extent cx="1903095" cy="14274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6" w:rsidRDefault="00AB6006" w:rsidP="00AB6006">
      <w:pPr>
        <w:pStyle w:val="a5"/>
        <w:jc w:val="center"/>
        <w:rPr>
          <w:rFonts w:ascii="Verdana" w:hAnsi="Verdana"/>
          <w:color w:val="636363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4221"/>
        <w:gridCol w:w="5869"/>
      </w:tblGrid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</w:pPr>
          </w:p>
          <w:p w:rsidR="00AB6006" w:rsidRDefault="00AB6006" w:rsidP="0032667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3095" cy="1427480"/>
                  <wp:effectExtent l="1905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006" w:rsidRDefault="00AB6006" w:rsidP="0032667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3095" cy="1427480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Грипп и ОРВИ</w:t>
            </w:r>
          </w:p>
          <w:p w:rsidR="00AB6006" w:rsidRDefault="00AB6006" w:rsidP="0032667E">
            <w:pPr>
              <w:pStyle w:val="a5"/>
              <w:spacing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      </w:r>
            <w:proofErr w:type="spellStart"/>
            <w:r>
              <w:rPr>
                <w:color w:val="000000"/>
              </w:rPr>
              <w:t>парагриппа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респираторно-сентициальные</w:t>
            </w:r>
            <w:proofErr w:type="spellEnd"/>
            <w:r>
              <w:rPr>
                <w:color w:val="000000"/>
              </w:rPr>
              <w:t xml:space="preserve"> вирусы и другие) и бактериями (стрептококки, стафилококки, пневмококки и другие).</w:t>
            </w:r>
            <w:proofErr w:type="gramEnd"/>
          </w:p>
          <w:p w:rsidR="00AB6006" w:rsidRDefault="00AB6006" w:rsidP="0032667E">
            <w:pPr>
              <w:pStyle w:val="a5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метра)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      </w:r>
          </w:p>
          <w:p w:rsidR="00AB6006" w:rsidRDefault="00AB6006" w:rsidP="0032667E">
            <w:pPr>
              <w:pStyle w:val="a5"/>
              <w:spacing w:line="240" w:lineRule="auto"/>
              <w:jc w:val="both"/>
              <w:rPr>
                <w:color w:val="000000"/>
              </w:rPr>
            </w:pP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427480" cy="1427480"/>
                  <wp:effectExtent l="1905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006" w:rsidRDefault="00AB6006" w:rsidP="0032667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903095" cy="1427480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Общие рекомендации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нос и рот салфеткой во время кашля или чихания. После использования салфетку выбрасывайте в мусор.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Часто мойте руки водой с мылом, особенно после того, как вы чихнули или кашляли.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Эффективным будет также использование спиртосодержащих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мытья рук.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больными людьми.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Старайтесь не прикасаться к своим глазам, носу и рту.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объятий, поцелуев и рукопожатий.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Если вы заболели, оставайтесь дома и ограничьте контакты с другими людьми, чтобы не заразить их, держитесь на расстоянии не менее 1 метра от </w:t>
            </w:r>
            <w:r>
              <w:rPr>
                <w:color w:val="000000"/>
              </w:rPr>
              <w:lastRenderedPageBreak/>
              <w:t>окружающих</w:t>
            </w:r>
          </w:p>
          <w:p w:rsidR="00AB6006" w:rsidRDefault="00AB6006" w:rsidP="0032667E">
            <w:pPr>
              <w:pStyle w:val="a5"/>
              <w:numPr>
                <w:ilvl w:val="0"/>
                <w:numId w:val="3"/>
              </w:numPr>
              <w:tabs>
                <w:tab w:val="left" w:pos="381"/>
              </w:tabs>
              <w:spacing w:line="240" w:lineRule="auto"/>
              <w:ind w:left="38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появлении симптомов гриппа немедленно обращайтесь за медицинской помощью.</w:t>
            </w:r>
          </w:p>
          <w:p w:rsidR="00AB6006" w:rsidRDefault="00AB6006" w:rsidP="0032667E">
            <w:pPr>
              <w:pStyle w:val="a5"/>
              <w:spacing w:line="240" w:lineRule="auto"/>
              <w:ind w:left="21"/>
              <w:jc w:val="both"/>
              <w:rPr>
                <w:color w:val="000000"/>
              </w:rPr>
            </w:pP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3095" cy="1427480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006" w:rsidRDefault="00AB6006" w:rsidP="0032667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3095" cy="1427480"/>
                  <wp:effectExtent l="1905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4"/>
              <w:snapToGrid w:val="0"/>
              <w:spacing w:line="240" w:lineRule="auto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Основные рекомендации для населения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близкого контакта с людьми, которые кажутся нездоровыми, обнаруживают явления жара (температуры) и кашель.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Избегать многолюдных мест или сократить время пребывания в многолюдных местах.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Стараться не прикасаться ко рту и носу.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гигиену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приток свежего воздуха в жилые помещения, как можно чаще открывать окна.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Используйте маски при контакте с больным человеком.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Придерживайтесь здорового образа жизни, включая полноценный сон, употребление «здоровой» пищи, физическую активность.</w:t>
            </w: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42540" cy="142748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по уходу за больным дома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Изолируйте больного от других, по крайней мере, на расстоянии не менее 1 метра от окружающих.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Прикрывайте свой рот и нос при осуществлении ухода за больным с использованием масок.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Тщательно мойте руки водой с мылом после каждого контакта с больным. Выделите отдельные полотенца каждому члену семьи.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Кроме лиц, осуществляющих уход, больного не должны посещать другие посетители.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 возможности, только один взрослый в доме должен осуществлять уход за больным.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Избегайте того, чтобы за больным ухаживала беременная женщина.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Постоянно проветривайте помещение, в котором находится больной.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Содержите помещение в чистоте, используя моющие средства.</w:t>
            </w: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1791335" cy="142748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для лиц с симптомами ОРИ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плохом самочувствии оставаться дома и выполнять рекомендации врача, по возможности держаться от здоровых людей на расстоянии (1 метр).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Отдыхать и принимать большое количество жидкости.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носить маску, если находитесь на общей территории дома поблизости от других людей.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Сообщите своим близким и друзьям о болезни.</w:t>
            </w: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1903095" cy="1427480"/>
                  <wp:effectExtent l="1905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006" w:rsidRDefault="00AB6006" w:rsidP="0032667E">
            <w:pPr>
              <w:pStyle w:val="a5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520315" cy="142748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Рекомендации по использованию масок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Ношение масок обязательно для лиц, имеющих тесный контакт с больным пациентом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использовании маски старайтесь не прикасаться к ней.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Прикоснувшись к использованной маске, например при снятии, вымойте руки водой с мылом или с использованием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дезинфекции рук на спиртовой основе.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Заменяйте используемую маску на новую</w:t>
            </w:r>
            <w:proofErr w:type="gramEnd"/>
            <w:r>
              <w:rPr>
                <w:color w:val="000000"/>
              </w:rPr>
              <w:t xml:space="preserve"> чистую, сухую маску, как только используемая маска станет сырой (влажной).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Не следует использовать повторно маски, предназначенные для одноразового использования.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Выбрасывайте одноразовые маски после каждого использования и утилизируйте их сразу после снятия.</w:t>
            </w: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Fonts w:ascii="Verdana" w:hAnsi="Verdana"/>
                <w:color w:val="636363"/>
              </w:rPr>
            </w:pPr>
          </w:p>
          <w:p w:rsidR="00AB6006" w:rsidRDefault="00AB6006" w:rsidP="0032667E">
            <w:pPr>
              <w:pStyle w:val="a5"/>
              <w:jc w:val="center"/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drawing>
                <wp:inline distT="0" distB="0" distL="0" distR="0">
                  <wp:extent cx="2133600" cy="142748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006" w:rsidRDefault="00AB6006" w:rsidP="0032667E">
            <w:pPr>
              <w:pStyle w:val="a5"/>
              <w:jc w:val="center"/>
              <w:rPr>
                <w:rStyle w:val="a4"/>
                <w:color w:val="000000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133600" cy="142748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lastRenderedPageBreak/>
              <w:t>Рекомендации для родителей: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Научите детей кашлять и чихать в салфетку или в руку. Родители тоже должны выполнять эту процедуру, что послужит хорошим примером для детей.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Научите детей не подходить к больным ближе, чем на полтора-два метра.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Воздержитесь от частых посещений мест скопления людей.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ребенок имел контакт с больным гриппом, спросите у врача необходимость приема антивирусных лека</w:t>
            </w:r>
            <w:proofErr w:type="gramStart"/>
            <w:r>
              <w:rPr>
                <w:color w:val="000000"/>
              </w:rPr>
              <w:t>рств дл</w:t>
            </w:r>
            <w:proofErr w:type="gramEnd"/>
            <w:r>
              <w:rPr>
                <w:color w:val="000000"/>
              </w:rPr>
              <w:t>я предупреждения заболевания.</w:t>
            </w:r>
          </w:p>
        </w:tc>
      </w:tr>
      <w:tr w:rsidR="00AB6006" w:rsidTr="0032667E">
        <w:trPr>
          <w:trHeight w:val="180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jc w:val="center"/>
              <w:rPr>
                <w:rStyle w:val="a4"/>
                <w:color w:val="000000"/>
                <w:u w:val="single"/>
              </w:rPr>
            </w:pPr>
            <w:r>
              <w:rPr>
                <w:rFonts w:ascii="Verdana" w:hAnsi="Verdana"/>
                <w:noProof/>
                <w:color w:val="636363"/>
                <w:lang w:eastAsia="ru-RU"/>
              </w:rPr>
              <w:lastRenderedPageBreak/>
              <w:drawing>
                <wp:inline distT="0" distB="0" distL="0" distR="0">
                  <wp:extent cx="2542540" cy="142748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06" w:rsidRDefault="00AB6006" w:rsidP="0032667E">
            <w:pPr>
              <w:pStyle w:val="a5"/>
              <w:snapToGrid w:val="0"/>
              <w:spacing w:line="240" w:lineRule="auto"/>
              <w:ind w:left="380"/>
              <w:jc w:val="center"/>
              <w:rPr>
                <w:rStyle w:val="a4"/>
                <w:color w:val="000000"/>
                <w:u w:val="single"/>
              </w:rPr>
            </w:pPr>
            <w:r>
              <w:rPr>
                <w:rStyle w:val="a4"/>
                <w:color w:val="000000"/>
                <w:u w:val="single"/>
              </w:rPr>
              <w:t>Что делать если ребенок заболел?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При заболевании ребенка обратитесь за медицинской помощью к врачу.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Оставляйте больного ребенка дома, кроме тех случаев, когда ему нужна медицинская помощь.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Давайте ребенку много жидкости (сок, воду).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Создайте ребенку комфортные условия, крайне важен покой.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Если у ребенка жар, боль в горле и ломота в теле, вы можете дать ему жаропонижающие средства, которые пропишет врач с учетом возраста пациента</w:t>
            </w:r>
          </w:p>
          <w:p w:rsidR="00AB6006" w:rsidRDefault="00AB6006" w:rsidP="0032667E">
            <w:pPr>
              <w:pStyle w:val="a5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ind w:left="432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Держите салфетки и корзину для использованных салфеток в пределах досягаемости больного.</w:t>
            </w:r>
          </w:p>
        </w:tc>
      </w:tr>
    </w:tbl>
    <w:p w:rsidR="00AB6006" w:rsidRDefault="00AB6006" w:rsidP="00AB6006">
      <w:pPr>
        <w:pStyle w:val="a5"/>
        <w:jc w:val="center"/>
      </w:pPr>
    </w:p>
    <w:p w:rsidR="00F665A7" w:rsidRDefault="00F665A7"/>
    <w:sectPr w:rsidR="00F665A7" w:rsidSect="00F6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B6006"/>
    <w:rsid w:val="00207203"/>
    <w:rsid w:val="00595DC6"/>
    <w:rsid w:val="00865FA6"/>
    <w:rsid w:val="00AB6006"/>
    <w:rsid w:val="00F6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AB6006"/>
    <w:pPr>
      <w:numPr>
        <w:ilvl w:val="3"/>
        <w:numId w:val="1"/>
      </w:numPr>
      <w:spacing w:before="200" w:line="312" w:lineRule="auto"/>
      <w:outlineLvl w:val="3"/>
    </w:pPr>
    <w:rPr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B6006"/>
    <w:rPr>
      <w:rFonts w:ascii="Times New Roman" w:eastAsia="Times New Roman" w:hAnsi="Times New Roman" w:cs="Times New Roman"/>
      <w:color w:val="000000"/>
      <w:lang w:eastAsia="ar-SA"/>
    </w:rPr>
  </w:style>
  <w:style w:type="character" w:styleId="a4">
    <w:name w:val="Strong"/>
    <w:basedOn w:val="a1"/>
    <w:qFormat/>
    <w:rsid w:val="00AB6006"/>
    <w:rPr>
      <w:b/>
      <w:bCs/>
      <w:color w:val="9A5744"/>
    </w:rPr>
  </w:style>
  <w:style w:type="paragraph" w:styleId="a5">
    <w:name w:val="Normal (Web)"/>
    <w:basedOn w:val="a"/>
    <w:rsid w:val="00AB6006"/>
    <w:pPr>
      <w:spacing w:before="40" w:after="40" w:line="312" w:lineRule="auto"/>
    </w:pPr>
  </w:style>
  <w:style w:type="paragraph" w:styleId="a0">
    <w:name w:val="Body Text"/>
    <w:basedOn w:val="a"/>
    <w:link w:val="a6"/>
    <w:uiPriority w:val="99"/>
    <w:semiHidden/>
    <w:unhideWhenUsed/>
    <w:rsid w:val="00AB600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B60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B60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2019-02-08T08:44:00Z</dcterms:created>
  <dcterms:modified xsi:type="dcterms:W3CDTF">2019-02-08T08:45:00Z</dcterms:modified>
</cp:coreProperties>
</file>